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637" w:rsidRDefault="00195F39">
      <w:pPr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 xml:space="preserve">附件2： </w:t>
      </w:r>
    </w:p>
    <w:p w:rsidR="00BE5637" w:rsidRDefault="00195F39">
      <w:pPr>
        <w:ind w:leftChars="304" w:left="1598" w:hangingChars="300" w:hanging="96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2023年度西安市技术转移转化领域</w:t>
      </w:r>
    </w:p>
    <w:p w:rsidR="00BE5637" w:rsidRDefault="00195F39">
      <w:pPr>
        <w:ind w:leftChars="304" w:left="1598" w:hangingChars="300" w:hanging="960"/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中级职称评审拟通过人员名单</w:t>
      </w:r>
    </w:p>
    <w:p w:rsidR="00BE5637" w:rsidRDefault="00BE5637">
      <w:pPr>
        <w:rPr>
          <w:rFonts w:ascii="黑体" w:eastAsia="黑体" w:hAnsi="黑体" w:cs="黑体"/>
          <w:sz w:val="32"/>
          <w:szCs w:val="32"/>
        </w:rPr>
      </w:pPr>
    </w:p>
    <w:tbl>
      <w:tblPr>
        <w:tblW w:w="8660" w:type="dxa"/>
        <w:tblInd w:w="78" w:type="dxa"/>
        <w:tblLayout w:type="fixed"/>
        <w:tblLook w:val="04A0" w:firstRow="1" w:lastRow="0" w:firstColumn="1" w:lastColumn="0" w:noHBand="0" w:noVBand="1"/>
      </w:tblPr>
      <w:tblGrid>
        <w:gridCol w:w="905"/>
        <w:gridCol w:w="6195"/>
        <w:gridCol w:w="1560"/>
      </w:tblGrid>
      <w:tr w:rsidR="00BE5637">
        <w:trPr>
          <w:trHeight w:val="285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E5637" w:rsidRDefault="00195F39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E5637" w:rsidRDefault="00195F39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单  位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E5637" w:rsidRDefault="00195F39">
            <w:pPr>
              <w:jc w:val="center"/>
              <w:rPr>
                <w:rFonts w:ascii="宋体" w:hAnsi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8"/>
                <w:szCs w:val="28"/>
              </w:rPr>
              <w:t>姓  名</w:t>
            </w:r>
          </w:p>
        </w:tc>
      </w:tr>
      <w:tr w:rsidR="00BE5637">
        <w:trPr>
          <w:trHeight w:val="45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E5637" w:rsidRDefault="00195F3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陕西省技术经理人协会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王凯</w:t>
            </w:r>
          </w:p>
        </w:tc>
      </w:tr>
      <w:tr w:rsidR="00BE5637">
        <w:trPr>
          <w:trHeight w:val="45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E5637" w:rsidRDefault="00195F3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西安生产力促进中心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赵静</w:t>
            </w:r>
          </w:p>
        </w:tc>
      </w:tr>
      <w:tr w:rsidR="00BE5637">
        <w:trPr>
          <w:trHeight w:val="45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E5637" w:rsidRDefault="00195F3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西安科技大市场服务中心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韩凌</w:t>
            </w:r>
            <w:proofErr w:type="gramEnd"/>
          </w:p>
        </w:tc>
      </w:tr>
      <w:tr w:rsidR="00BE5637">
        <w:trPr>
          <w:trHeight w:val="45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E5637" w:rsidRDefault="00195F3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秦创原创新促进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中心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张晓琼</w:t>
            </w:r>
            <w:proofErr w:type="gramEnd"/>
          </w:p>
        </w:tc>
      </w:tr>
      <w:tr w:rsidR="00BE5637">
        <w:trPr>
          <w:trHeight w:val="45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E5637" w:rsidRDefault="00195F3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陕西中药研究所（陕西医药信息中心）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倪亚会</w:t>
            </w:r>
          </w:p>
        </w:tc>
      </w:tr>
      <w:tr w:rsidR="00BE5637">
        <w:trPr>
          <w:trHeight w:val="45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E5637" w:rsidRDefault="00195F3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西安艾尔菲生物科技有限公司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王海江</w:t>
            </w:r>
          </w:p>
        </w:tc>
      </w:tr>
      <w:tr w:rsidR="00BE5637">
        <w:trPr>
          <w:trHeight w:val="450"/>
        </w:trPr>
        <w:tc>
          <w:tcPr>
            <w:tcW w:w="9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BE5637" w:rsidRDefault="00195F39">
            <w:pPr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61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西安艾尔菲生物科技有限公司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BE5637" w:rsidRDefault="00195F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肖京</w:t>
            </w:r>
            <w:proofErr w:type="gramEnd"/>
          </w:p>
        </w:tc>
      </w:tr>
    </w:tbl>
    <w:p w:rsidR="00BE5637" w:rsidRDefault="00BE5637">
      <w:pPr>
        <w:rPr>
          <w:rFonts w:ascii="黑体" w:eastAsia="黑体" w:hAnsi="黑体" w:cs="黑体"/>
          <w:sz w:val="32"/>
          <w:szCs w:val="32"/>
        </w:rPr>
      </w:pPr>
    </w:p>
    <w:p w:rsidR="00BE5637" w:rsidRDefault="00BE5637">
      <w:pPr>
        <w:rPr>
          <w:rFonts w:ascii="黑体" w:eastAsia="黑体" w:hAnsi="黑体" w:cs="黑体"/>
          <w:sz w:val="32"/>
          <w:szCs w:val="32"/>
        </w:rPr>
      </w:pPr>
    </w:p>
    <w:sectPr w:rsidR="00BE5637">
      <w:footerReference w:type="even" r:id="rId7"/>
      <w:footerReference w:type="default" r:id="rId8"/>
      <w:pgSz w:w="11906" w:h="16838"/>
      <w:pgMar w:top="1701" w:right="1531" w:bottom="1134" w:left="1531" w:header="851" w:footer="567" w:gutter="0"/>
      <w:cols w:space="720"/>
      <w:docGrid w:type="lines" w:linePitch="579" w:charSpace="-8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936" w:rsidRDefault="00315936">
      <w:r>
        <w:separator/>
      </w:r>
    </w:p>
  </w:endnote>
  <w:endnote w:type="continuationSeparator" w:id="0">
    <w:p w:rsidR="00315936" w:rsidRDefault="00315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37" w:rsidRDefault="00195F39">
    <w:pPr>
      <w:pStyle w:val="a3"/>
      <w:framePr w:w="2368" w:wrap="around" w:vAnchor="text" w:hAnchor="margin" w:xAlign="outside" w:y="2"/>
      <w:ind w:leftChars="140" w:left="294"/>
      <w:rPr>
        <w:rStyle w:val="a6"/>
        <w:rFonts w:ascii="宋体" w:hAnsi="宋体"/>
        <w:sz w:val="28"/>
        <w:szCs w:val="28"/>
      </w:rPr>
    </w:pPr>
    <w:r>
      <w:rPr>
        <w:rStyle w:val="a6"/>
        <w:rFonts w:ascii="宋体" w:hAnsi="宋体" w:hint="eastAsia"/>
        <w:sz w:val="28"/>
        <w:szCs w:val="28"/>
      </w:rPr>
      <w:t xml:space="preserve">— </w:t>
    </w:r>
    <w:r>
      <w:rPr>
        <w:rStyle w:val="a6"/>
        <w:rFonts w:ascii="宋体" w:hAnsi="宋体"/>
        <w:sz w:val="28"/>
        <w:szCs w:val="28"/>
      </w:rPr>
      <w:fldChar w:fldCharType="begin"/>
    </w:r>
    <w:r>
      <w:rPr>
        <w:rStyle w:val="a6"/>
        <w:rFonts w:ascii="宋体" w:hAnsi="宋体"/>
        <w:sz w:val="28"/>
        <w:szCs w:val="28"/>
      </w:rPr>
      <w:instrText xml:space="preserve">PAGE  </w:instrText>
    </w:r>
    <w:r>
      <w:rPr>
        <w:rStyle w:val="a6"/>
        <w:rFonts w:ascii="宋体" w:hAnsi="宋体"/>
        <w:sz w:val="28"/>
        <w:szCs w:val="28"/>
      </w:rPr>
      <w:fldChar w:fldCharType="separate"/>
    </w:r>
    <w:r>
      <w:rPr>
        <w:rStyle w:val="a6"/>
        <w:rFonts w:ascii="宋体" w:hAnsi="宋体"/>
        <w:sz w:val="28"/>
        <w:szCs w:val="28"/>
      </w:rPr>
      <w:t>2</w:t>
    </w:r>
    <w:r>
      <w:rPr>
        <w:rStyle w:val="a6"/>
        <w:rFonts w:ascii="宋体" w:hAnsi="宋体"/>
        <w:sz w:val="28"/>
        <w:szCs w:val="28"/>
      </w:rPr>
      <w:fldChar w:fldCharType="end"/>
    </w:r>
    <w:r>
      <w:rPr>
        <w:rStyle w:val="a6"/>
        <w:rFonts w:ascii="宋体" w:hAnsi="宋体" w:hint="eastAsia"/>
        <w:sz w:val="28"/>
        <w:szCs w:val="28"/>
      </w:rPr>
      <w:t xml:space="preserve"> —</w:t>
    </w:r>
  </w:p>
  <w:p w:rsidR="00BE5637" w:rsidRDefault="00BE563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637" w:rsidRDefault="00BE5637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936" w:rsidRDefault="00315936">
      <w:r>
        <w:separator/>
      </w:r>
    </w:p>
  </w:footnote>
  <w:footnote w:type="continuationSeparator" w:id="0">
    <w:p w:rsidR="00315936" w:rsidRDefault="003159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2YzE1ZjQyODdjM2M0YTg3ZjUwMmVlOGZmMzNlMDMifQ=="/>
  </w:docVars>
  <w:rsids>
    <w:rsidRoot w:val="00172A27"/>
    <w:rsid w:val="00172A27"/>
    <w:rsid w:val="00195F39"/>
    <w:rsid w:val="00315936"/>
    <w:rsid w:val="006E39B8"/>
    <w:rsid w:val="00BE5637"/>
    <w:rsid w:val="00C85FD8"/>
    <w:rsid w:val="02226FAC"/>
    <w:rsid w:val="02616860"/>
    <w:rsid w:val="05354648"/>
    <w:rsid w:val="06595FA7"/>
    <w:rsid w:val="06E5384E"/>
    <w:rsid w:val="09D83C22"/>
    <w:rsid w:val="0CE123D5"/>
    <w:rsid w:val="13053A34"/>
    <w:rsid w:val="133C5A8A"/>
    <w:rsid w:val="134C0065"/>
    <w:rsid w:val="148000D3"/>
    <w:rsid w:val="15DD464E"/>
    <w:rsid w:val="19B76582"/>
    <w:rsid w:val="1A644AB4"/>
    <w:rsid w:val="1BF50A15"/>
    <w:rsid w:val="1CEB5C29"/>
    <w:rsid w:val="23C53615"/>
    <w:rsid w:val="243834BC"/>
    <w:rsid w:val="24EF2920"/>
    <w:rsid w:val="25F272A4"/>
    <w:rsid w:val="292E1FA8"/>
    <w:rsid w:val="2A881C55"/>
    <w:rsid w:val="2DE05BFF"/>
    <w:rsid w:val="327E43E2"/>
    <w:rsid w:val="3949339B"/>
    <w:rsid w:val="3AEF427C"/>
    <w:rsid w:val="3F632DC4"/>
    <w:rsid w:val="3F6B3706"/>
    <w:rsid w:val="40026B3C"/>
    <w:rsid w:val="40C3539D"/>
    <w:rsid w:val="456F7CD8"/>
    <w:rsid w:val="48BA17F8"/>
    <w:rsid w:val="4A4B30AF"/>
    <w:rsid w:val="4C703CF9"/>
    <w:rsid w:val="4CAB7964"/>
    <w:rsid w:val="4F7B197C"/>
    <w:rsid w:val="518D387E"/>
    <w:rsid w:val="57A05608"/>
    <w:rsid w:val="5854432E"/>
    <w:rsid w:val="59E22D24"/>
    <w:rsid w:val="5D071BAE"/>
    <w:rsid w:val="5E26301D"/>
    <w:rsid w:val="6066642F"/>
    <w:rsid w:val="66E2549B"/>
    <w:rsid w:val="69A56C2F"/>
    <w:rsid w:val="6B076194"/>
    <w:rsid w:val="6E8F2BFD"/>
    <w:rsid w:val="6EC60143"/>
    <w:rsid w:val="6F0A40EE"/>
    <w:rsid w:val="70EC00DC"/>
    <w:rsid w:val="76A919BA"/>
    <w:rsid w:val="76BA26ED"/>
    <w:rsid w:val="77686B2F"/>
    <w:rsid w:val="782D0F7F"/>
    <w:rsid w:val="7E2551F6"/>
    <w:rsid w:val="7EF72CF3"/>
    <w:rsid w:val="7F051ACC"/>
    <w:rsid w:val="7F8B0C32"/>
    <w:rsid w:val="7FB0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autoRedefine/>
    <w:qFormat/>
  </w:style>
  <w:style w:type="character" w:customStyle="1" w:styleId="font51">
    <w:name w:val="font51"/>
    <w:basedOn w:val="a0"/>
    <w:autoRedefine/>
    <w:qFormat/>
    <w:rPr>
      <w:rFonts w:ascii="宋体" w:eastAsia="宋体" w:hAnsi="宋体" w:cs="宋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</dc:creator>
  <cp:lastModifiedBy>480G2-1</cp:lastModifiedBy>
  <cp:revision>3</cp:revision>
  <cp:lastPrinted>2023-04-03T03:37:00Z</cp:lastPrinted>
  <dcterms:created xsi:type="dcterms:W3CDTF">2022-05-06T01:28:00Z</dcterms:created>
  <dcterms:modified xsi:type="dcterms:W3CDTF">2024-03-19T06:52:00Z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6BF13B02B02342579A2024E4F3DA610F_13</vt:lpwstr>
  </property>
</Properties>
</file>